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8A" w:rsidRDefault="002F6B8A" w:rsidP="002F6B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</w:pPr>
      <w:bookmarkStart w:id="0" w:name="_GoBack"/>
      <w:bookmarkEnd w:id="0"/>
      <w:r w:rsidRPr="002F6B8A"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  <w:t>Что такое стресс?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018591"/>
            <wp:effectExtent l="19050" t="0" r="9525" b="0"/>
            <wp:docPr id="1" name="Рисунок 1" descr="9 способов снизить уровень кортизола и предотвратить ст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способов снизить уровень кортизола и предотвратить стре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36" cy="202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Стресс — это физическое и психологическое напряжение, которое появляется как ответ на внешнее воздействие.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Кратковременный стресс мобилизует организм: у человека на время улучшается память и работа органов чувств, повышаются иммунитет и интеллектуальные способности.</w:t>
      </w:r>
    </w:p>
    <w:p w:rsid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Однако постоянное нервное напряжение вызывает негативный эффект: растут тревожность и раздражительность, снижается работоспособность, появляется хроническая усталость. Последствием этого может стать депрессия, которая ведет к повышению уровня гормона стресса — кортизола. Это в свою очередь влечет изменения в обмене веществ и может приводить к избыточному весу.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  <w:t>Причины стрессовых состояний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Каждый человек уникален. В ситуации, с которой одни справляются по щелчку пальца, другие могут испытывать стресс, и наоборот.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Чаще всего источниками стресса становятся:</w:t>
      </w:r>
    </w:p>
    <w:p w:rsidR="002F6B8A" w:rsidRPr="002F6B8A" w:rsidRDefault="002F6B8A" w:rsidP="002F6B8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повышенный уровень профессиональной ответственности;</w:t>
      </w:r>
    </w:p>
    <w:p w:rsidR="002F6B8A" w:rsidRPr="002F6B8A" w:rsidRDefault="002F6B8A" w:rsidP="002F6B8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сложности во взаимоотношениях с друзьями, семьей;</w:t>
      </w:r>
    </w:p>
    <w:p w:rsidR="002F6B8A" w:rsidRPr="002F6B8A" w:rsidRDefault="002F6B8A" w:rsidP="002F6B8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низкий уровень самооценки;</w:t>
      </w:r>
    </w:p>
    <w:p w:rsidR="002F6B8A" w:rsidRPr="002F6B8A" w:rsidRDefault="002F6B8A" w:rsidP="002F6B8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отсутствие достаточного количества отдыха и сна;</w:t>
      </w:r>
    </w:p>
    <w:p w:rsidR="002F6B8A" w:rsidRPr="002F6B8A" w:rsidRDefault="002F6B8A" w:rsidP="002F6B8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информационная перегруженность и другие.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Стрессом организм реагирует на любую экстремальную ситуацию. Эта реакция помогает нам выходить из кризиса, но затянувшийся стресс действует на организм разрушительно.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36"/>
          <w:szCs w:val="36"/>
          <w:lang w:eastAsia="ru-RU"/>
        </w:rPr>
        <w:t>Способы снятия стресса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Существует много способов завершить цикл стрессовых реакций и снять напряжения. Вот самые действенные: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Избавьтесь от источника стресса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</w:r>
      <w:proofErr w:type="gramStart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Часто</w:t>
      </w:r>
      <w:proofErr w:type="gramEnd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 xml:space="preserve"> люди уже знают, из-за чего возникает эмоциональное напряжение. Например, если стресс растет от информационной перегруженности, оградите себя от ненужного «шума»: опишитесь от части аккаунтов, каналов, устройте себе цифровой </w:t>
      </w:r>
      <w:proofErr w:type="spellStart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детокс</w:t>
      </w:r>
      <w:proofErr w:type="spellEnd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 xml:space="preserve">. Резкий переход может показаться 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lastRenderedPageBreak/>
        <w:t>трудным, поэтому для начала установите правила, которым легко следовать. Откладывайте смартфон за 20 минут до отхода ко сну и не берите в руки в первые 10 минут после пробуждения. Постепенно увеличивайте время, чтобы проводить без интернета первый и последний часы бодрствования.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Наладьте режим сна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</w:r>
      <w:proofErr w:type="gramStart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Все</w:t>
      </w:r>
      <w:proofErr w:type="gramEnd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 xml:space="preserve"> знают о пользе распорядка дня, но следовать ему бывает трудно. В моменты потрясений мы поздно ложимся, не соблюдаем гигиену сна. Отнеситесь к вопросу серьезно: установите время подъема и отхода ко сну и старайтесь его придерживаться, несмотря на обстоятельства. Если вы не можете заснуть, прогуляйтесь перед сном, проветрите комнату, почитайте книжку в кровати, откажитесь от кофе во второй половине дня. Следовать этим банальным советам будет легче, если вы четко определите для себя необходимость хорошего сна, поймете, что от этого зависит ваша работоспособность. И первые успехи от примененных советов вас воодушевят.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Посмотрите фильм или сериал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</w:r>
      <w:proofErr w:type="gramStart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Есть</w:t>
      </w:r>
      <w:proofErr w:type="gramEnd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 xml:space="preserve"> два варианта, которые помогут справиться со стрессом: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 xml:space="preserve">1. Пересмотрите любимый фильм или сериал. Выберите что-нибудь доброе и ностальгическое, вызывающее приятные воспоминания и чувство безопасности. 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>2. Посмотрите драматичное и напряженное кино. Сопереживая даже вымышленной истории, мы проходим все фазы стресса, это помогает нам завершить цикл и почувствовать облегчение.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Прочитайте книгу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>Чтение книги — отличный способ снять стресс. Выберите книгу с увлекательным сюжетом или перечитайте самое любимое. Выделите на чтение 10-15 минут в день, хорошо заменить чтением вечернее время с телефоном.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Послушайте музыку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 xml:space="preserve">Создайте нужный для вас музыкальный фон. Включите расслабляющую музыку, это поможет расслабиться и сконцентрироваться на своих ощущениях. А ваша любимая песня запустит процесс образования </w:t>
      </w:r>
      <w:proofErr w:type="spellStart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эндорфинов</w:t>
      </w:r>
      <w:proofErr w:type="spellEnd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 — гормонов радости.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Выполните дыхательные практики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>Дыхание — один из основных физиологических процессов нашего организма. Дыхательные практики помогают расслабиться и перезагрузить нашу нервную систему. Самая простая практика — дыхание животом. Найдите тихое место, где вас никто не будет отвлекать, примите удобную позу, закройте глаза и просто дышите животом. Постарайтесь в этот момент очистить голову от всех мыслей и расслабиться.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Займитесь спортом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 xml:space="preserve">Физические упражнения также помогают снять напряжение. Подберите подходящий именно вам вариант: силовые нагрузки, занятия </w:t>
      </w:r>
      <w:proofErr w:type="spellStart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>кардио</w:t>
      </w:r>
      <w:proofErr w:type="spellEnd"/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t xml:space="preserve"> или обычная прогулка на свежем воздухе.</w:t>
      </w:r>
    </w:p>
    <w:p w:rsidR="002F6B8A" w:rsidRPr="002F6B8A" w:rsidRDefault="002F6B8A" w:rsidP="002F6B8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</w:pPr>
      <w:r w:rsidRPr="002F6B8A">
        <w:rPr>
          <w:rFonts w:ascii="inherit" w:eastAsia="Times New Roman" w:hAnsi="inherit" w:cs="Arial"/>
          <w:b/>
          <w:bCs/>
          <w:color w:val="1E2321"/>
          <w:spacing w:val="-2"/>
          <w:sz w:val="23"/>
          <w:szCs w:val="23"/>
          <w:lang w:eastAsia="ru-RU"/>
        </w:rPr>
        <w:t>Медитируйте</w:t>
      </w:r>
      <w:r w:rsidRPr="002F6B8A">
        <w:rPr>
          <w:rFonts w:ascii="inherit" w:eastAsia="Times New Roman" w:hAnsi="inherit" w:cs="Arial"/>
          <w:color w:val="1E2321"/>
          <w:spacing w:val="-2"/>
          <w:sz w:val="23"/>
          <w:szCs w:val="23"/>
          <w:lang w:eastAsia="ru-RU"/>
        </w:rPr>
        <w:br/>
        <w:t>Медитация помогает остановить поток мыслей и успокоиться даже во время сильного стресса. Вам понадобятся 10 минут в тишине и одиночестве. Чем дольше и регулярнее вы медитируете, тем лучше вы владеете собой. Такой подход требует серьезной дисциплины, соблюдать ее помогут мобильные приложения. Они покажут вам техники медитации и позволят отслеживать регулярность практики. Если не получается медитировать каждый день — не расстраивайтесь, даже отдельные медитации утром и вечером принесут облегчение.</w:t>
      </w:r>
    </w:p>
    <w:p w:rsidR="008E6604" w:rsidRDefault="008E6604"/>
    <w:sectPr w:rsidR="008E6604" w:rsidSect="008E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A"/>
    <w:rsid w:val="00065173"/>
    <w:rsid w:val="00167956"/>
    <w:rsid w:val="002F6B8A"/>
    <w:rsid w:val="008E6604"/>
    <w:rsid w:val="00E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1232-7745-4AB3-B6F4-24F9730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73"/>
  </w:style>
  <w:style w:type="paragraph" w:styleId="2">
    <w:name w:val="heading 2"/>
    <w:basedOn w:val="a"/>
    <w:link w:val="20"/>
    <w:uiPriority w:val="9"/>
    <w:qFormat/>
    <w:rsid w:val="002F6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g-articlestext">
    <w:name w:val="blog-articles__text"/>
    <w:basedOn w:val="a"/>
    <w:rsid w:val="002F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384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Локальный_Пользователь_01</cp:lastModifiedBy>
  <cp:revision>2</cp:revision>
  <dcterms:created xsi:type="dcterms:W3CDTF">2023-04-13T07:02:00Z</dcterms:created>
  <dcterms:modified xsi:type="dcterms:W3CDTF">2023-04-13T07:02:00Z</dcterms:modified>
</cp:coreProperties>
</file>